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  <w:bookmarkStart w:id="0" w:name="_GoBack"/>
      <w:bookmarkEnd w:id="0"/>
      <w:r w:rsidRPr="001E44B7">
        <w:rPr>
          <w:rFonts w:ascii="Times New Roman" w:hAnsi="Times New Roman"/>
          <w:b/>
          <w:caps/>
          <w:sz w:val="24"/>
          <w:szCs w:val="24"/>
          <w:lang w:val="ro-RO"/>
        </w:rPr>
        <w:t xml:space="preserve">ACADEMIA DE STUDII ECONOMICE </w:t>
      </w: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  <w:r w:rsidRPr="001E44B7">
        <w:rPr>
          <w:rFonts w:ascii="Times New Roman" w:hAnsi="Times New Roman"/>
          <w:b/>
          <w:caps/>
          <w:sz w:val="24"/>
          <w:szCs w:val="24"/>
          <w:lang w:val="ro-RO"/>
        </w:rPr>
        <w:t>FACULTatea de finante, asigurari, banci si burse de valori</w:t>
      </w: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24"/>
          <w:szCs w:val="24"/>
          <w:lang w:val="ro-RO"/>
        </w:rPr>
      </w:pPr>
    </w:p>
    <w:p w:rsidR="00707C75" w:rsidRPr="001E44B7" w:rsidRDefault="005514ED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52"/>
          <w:szCs w:val="52"/>
          <w:lang w:val="ro-RO"/>
        </w:rPr>
      </w:pPr>
      <w:r w:rsidRPr="001E44B7">
        <w:rPr>
          <w:rFonts w:ascii="Times New Roman" w:hAnsi="Times New Roman"/>
          <w:b/>
          <w:caps/>
          <w:sz w:val="52"/>
          <w:szCs w:val="52"/>
          <w:lang w:val="ro-RO"/>
        </w:rPr>
        <w:t>TEZA DE ABILITARE</w:t>
      </w:r>
    </w:p>
    <w:p w:rsidR="005514ED" w:rsidRPr="001E44B7" w:rsidRDefault="005514ED" w:rsidP="00707C75">
      <w:pPr>
        <w:spacing w:after="0" w:line="360" w:lineRule="auto"/>
        <w:ind w:firstLine="720"/>
        <w:jc w:val="center"/>
        <w:rPr>
          <w:rFonts w:ascii="Times New Roman" w:hAnsi="Times New Roman"/>
          <w:b/>
          <w:caps/>
          <w:sz w:val="48"/>
          <w:szCs w:val="48"/>
          <w:lang w:val="ro-RO"/>
        </w:rPr>
      </w:pPr>
      <w:r w:rsidRPr="001E44B7">
        <w:rPr>
          <w:rFonts w:ascii="Times New Roman" w:hAnsi="Times New Roman"/>
          <w:b/>
          <w:caps/>
          <w:sz w:val="48"/>
          <w:szCs w:val="48"/>
          <w:lang w:val="ro-RO"/>
        </w:rPr>
        <w:t>REZumat</w:t>
      </w: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52"/>
          <w:szCs w:val="52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eastAsia="Times New Roman" w:hAnsi="Times New Roman"/>
          <w:sz w:val="48"/>
          <w:szCs w:val="48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48"/>
          <w:szCs w:val="48"/>
          <w:lang w:val="ro-RO"/>
        </w:rPr>
      </w:pPr>
      <w:r w:rsidRPr="001E44B7">
        <w:rPr>
          <w:rFonts w:ascii="Times New Roman" w:eastAsia="Times New Roman" w:hAnsi="Times New Roman"/>
          <w:b/>
          <w:sz w:val="48"/>
          <w:szCs w:val="48"/>
          <w:lang w:val="ro-RO"/>
        </w:rPr>
        <w:t>Ionut Dumitru</w:t>
      </w: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/>
        </w:rPr>
      </w:pPr>
    </w:p>
    <w:p w:rsidR="00707C75" w:rsidRPr="001E44B7" w:rsidRDefault="00707C75" w:rsidP="00707C75">
      <w:pPr>
        <w:spacing w:after="0" w:line="360" w:lineRule="auto"/>
        <w:ind w:firstLine="720"/>
        <w:jc w:val="center"/>
        <w:rPr>
          <w:rFonts w:ascii="Times New Roman" w:eastAsia="Times New Roman" w:hAnsi="Times New Roman"/>
          <w:b/>
          <w:sz w:val="36"/>
          <w:szCs w:val="36"/>
          <w:lang w:val="ro-RO"/>
        </w:rPr>
      </w:pPr>
      <w:r w:rsidRPr="001E44B7">
        <w:rPr>
          <w:rFonts w:ascii="Times New Roman" w:eastAsia="Times New Roman" w:hAnsi="Times New Roman"/>
          <w:b/>
          <w:sz w:val="36"/>
          <w:szCs w:val="36"/>
          <w:lang w:val="ro-RO"/>
        </w:rPr>
        <w:t>2012</w:t>
      </w:r>
    </w:p>
    <w:p w:rsidR="001E44B7" w:rsidRDefault="000E5AC3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 w:rsidRPr="001E44B7">
        <w:rPr>
          <w:rFonts w:ascii="Times New Roman" w:hAnsi="Times New Roman"/>
          <w:sz w:val="24"/>
          <w:szCs w:val="24"/>
          <w:lang w:val="ro-RO"/>
        </w:rPr>
        <w:lastRenderedPageBreak/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Domeniile mele principale de interes </w:t>
      </w:r>
      <w:r w:rsidR="0059356F">
        <w:rPr>
          <w:rFonts w:ascii="Times New Roman" w:hAnsi="Times New Roman"/>
          <w:sz w:val="24"/>
          <w:szCs w:val="24"/>
          <w:lang w:val="ro-RO"/>
        </w:rPr>
        <w:t xml:space="preserve">in cercetarea stiintifica si </w:t>
      </w:r>
      <w:r w:rsidR="00A82EC0">
        <w:rPr>
          <w:rFonts w:ascii="Times New Roman" w:hAnsi="Times New Roman"/>
          <w:sz w:val="24"/>
          <w:szCs w:val="24"/>
          <w:lang w:val="ro-RO"/>
        </w:rPr>
        <w:t xml:space="preserve">in activitatea </w:t>
      </w:r>
      <w:r w:rsidR="0059356F">
        <w:rPr>
          <w:rFonts w:ascii="Times New Roman" w:hAnsi="Times New Roman"/>
          <w:sz w:val="24"/>
          <w:szCs w:val="24"/>
          <w:lang w:val="ro-RO"/>
        </w:rPr>
        <w:t xml:space="preserve">academica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sunt macroeconomie </w:t>
      </w:r>
      <w:r w:rsidR="001E44B7" w:rsidRPr="001E44B7">
        <w:rPr>
          <w:rFonts w:ascii="Times New Roman" w:hAnsi="Times New Roman"/>
          <w:sz w:val="24"/>
          <w:szCs w:val="24"/>
          <w:lang w:val="ro-RO"/>
        </w:rPr>
        <w:t>şi management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bancar. Am absolvit Facultatea de Finanţe, Asigurări, Bănci şi Burse de Valori, cu o specializare în "</w:t>
      </w:r>
      <w:r w:rsidR="001E44B7">
        <w:rPr>
          <w:rFonts w:ascii="Times New Roman" w:hAnsi="Times New Roman"/>
          <w:sz w:val="24"/>
          <w:szCs w:val="24"/>
          <w:lang w:val="ro-RO"/>
        </w:rPr>
        <w:t>Banci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şi Burs</w:t>
      </w:r>
      <w:r w:rsidR="001E44B7">
        <w:rPr>
          <w:rFonts w:ascii="Times New Roman" w:hAnsi="Times New Roman"/>
          <w:sz w:val="24"/>
          <w:szCs w:val="24"/>
          <w:lang w:val="ro-RO"/>
        </w:rPr>
        <w:t>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de Valori", </w:t>
      </w:r>
      <w:r w:rsidR="001E44B7">
        <w:rPr>
          <w:rFonts w:ascii="Times New Roman" w:hAnsi="Times New Roman"/>
          <w:sz w:val="24"/>
          <w:szCs w:val="24"/>
          <w:lang w:val="ro-RO"/>
        </w:rPr>
        <w:t xml:space="preserve">apoi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un Master în Finanţe şi Bănci (DOFIN), şi am obţinut un doctorat în finanţe, la Academia de Studii Economice Studii Bucureşti, Facultatea de Finanţe, Asigurări, Bănci şi </w:t>
      </w:r>
      <w:r w:rsidR="001E44B7">
        <w:rPr>
          <w:rFonts w:ascii="Times New Roman" w:hAnsi="Times New Roman"/>
          <w:sz w:val="24"/>
          <w:szCs w:val="24"/>
          <w:lang w:val="ro-RO"/>
        </w:rPr>
        <w:t>Burse de valori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.</w:t>
      </w:r>
    </w:p>
    <w:p w:rsidR="0059356F" w:rsidRDefault="001E44B7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Titlul tezei mele de doctorat</w:t>
      </w:r>
      <w:r w:rsidR="005A0604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a fost "Politica monetară a BN</w:t>
      </w:r>
      <w:r w:rsidR="0059356F">
        <w:rPr>
          <w:rFonts w:ascii="Times New Roman" w:hAnsi="Times New Roman"/>
          <w:sz w:val="24"/>
          <w:szCs w:val="24"/>
          <w:lang w:val="ro-RO"/>
        </w:rPr>
        <w:t>R şi procesului dezinflaţionist din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DB3B9E">
        <w:rPr>
          <w:rFonts w:ascii="Times New Roman" w:hAnsi="Times New Roman"/>
          <w:sz w:val="24"/>
          <w:szCs w:val="24"/>
          <w:lang w:val="ro-RO"/>
        </w:rPr>
        <w:t>perspectiva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integrării europene". </w:t>
      </w:r>
      <w:r w:rsidR="0059356F">
        <w:rPr>
          <w:rFonts w:ascii="Times New Roman" w:hAnsi="Times New Roman"/>
          <w:sz w:val="24"/>
          <w:szCs w:val="24"/>
          <w:lang w:val="ro-RO"/>
        </w:rPr>
        <w:t xml:space="preserve">In cea mai mare parte, </w:t>
      </w:r>
      <w:r w:rsidR="00827E55" w:rsidRPr="001E44B7">
        <w:rPr>
          <w:rFonts w:ascii="Times New Roman" w:hAnsi="Times New Roman"/>
          <w:sz w:val="24"/>
          <w:szCs w:val="24"/>
          <w:lang w:val="ro-RO"/>
        </w:rPr>
        <w:t>realizăril</w:t>
      </w:r>
      <w:r w:rsidR="0059356F">
        <w:rPr>
          <w:rFonts w:ascii="Times New Roman" w:hAnsi="Times New Roman"/>
          <w:sz w:val="24"/>
          <w:szCs w:val="24"/>
          <w:lang w:val="ro-RO"/>
        </w:rPr>
        <w:t>e</w:t>
      </w:r>
      <w:r w:rsidR="00827E55"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59356F">
        <w:rPr>
          <w:rFonts w:ascii="Times New Roman" w:hAnsi="Times New Roman"/>
          <w:sz w:val="24"/>
          <w:szCs w:val="24"/>
          <w:lang w:val="ro-RO"/>
        </w:rPr>
        <w:t xml:space="preserve">mele </w:t>
      </w:r>
      <w:r w:rsidR="00827E55">
        <w:rPr>
          <w:rFonts w:ascii="Times New Roman" w:hAnsi="Times New Roman"/>
          <w:sz w:val="24"/>
          <w:szCs w:val="24"/>
          <w:lang w:val="ro-RO"/>
        </w:rPr>
        <w:t xml:space="preserve">stiintifice, </w:t>
      </w:r>
      <w:r w:rsidR="00827E55" w:rsidRPr="001E44B7">
        <w:rPr>
          <w:rFonts w:ascii="Times New Roman" w:hAnsi="Times New Roman"/>
          <w:sz w:val="24"/>
          <w:szCs w:val="24"/>
          <w:lang w:val="ro-RO"/>
        </w:rPr>
        <w:t>profesionale</w:t>
      </w:r>
      <w:r w:rsidR="00827E55">
        <w:rPr>
          <w:rFonts w:ascii="Times New Roman" w:hAnsi="Times New Roman"/>
          <w:sz w:val="24"/>
          <w:szCs w:val="24"/>
          <w:lang w:val="ro-RO"/>
        </w:rPr>
        <w:t xml:space="preserve"> si</w:t>
      </w:r>
      <w:r w:rsidR="00827E55" w:rsidRPr="001E44B7">
        <w:rPr>
          <w:rFonts w:ascii="Times New Roman" w:hAnsi="Times New Roman"/>
          <w:sz w:val="24"/>
          <w:szCs w:val="24"/>
          <w:lang w:val="ro-RO"/>
        </w:rPr>
        <w:t xml:space="preserve"> academice </w:t>
      </w:r>
      <w:r w:rsidR="00827E55">
        <w:rPr>
          <w:rFonts w:ascii="Times New Roman" w:hAnsi="Times New Roman"/>
          <w:sz w:val="24"/>
          <w:szCs w:val="24"/>
          <w:lang w:val="ro-RO"/>
        </w:rPr>
        <w:t>dupa obtinerea titlului de doctor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pot fi considerat</w:t>
      </w:r>
      <w:r w:rsidR="0059356F">
        <w:rPr>
          <w:rFonts w:ascii="Times New Roman" w:hAnsi="Times New Roman"/>
          <w:sz w:val="24"/>
          <w:szCs w:val="24"/>
          <w:lang w:val="ro-RO"/>
        </w:rPr>
        <w:t>e</w:t>
      </w:r>
      <w:r w:rsidR="00827E55">
        <w:rPr>
          <w:rFonts w:ascii="Times New Roman" w:hAnsi="Times New Roman"/>
          <w:sz w:val="24"/>
          <w:szCs w:val="24"/>
          <w:lang w:val="ro-RO"/>
        </w:rPr>
        <w:t xml:space="preserve"> ca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o extensie normală a cercetării efectuate în teza de doctorat.</w:t>
      </w:r>
    </w:p>
    <w:p w:rsidR="00D428F4" w:rsidRDefault="00827E55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După ce am susţinut teza de doctorat în 2006, am continuat să </w:t>
      </w:r>
      <w:r>
        <w:rPr>
          <w:rFonts w:ascii="Times New Roman" w:hAnsi="Times New Roman"/>
          <w:sz w:val="24"/>
          <w:szCs w:val="24"/>
          <w:lang w:val="ro-RO"/>
        </w:rPr>
        <w:t>ma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concentrez în cercetarea mea pe </w:t>
      </w:r>
      <w:r w:rsidR="00CF5B40" w:rsidRPr="00827E55">
        <w:rPr>
          <w:rFonts w:ascii="Times New Roman" w:hAnsi="Times New Roman"/>
          <w:b/>
          <w:sz w:val="24"/>
          <w:szCs w:val="24"/>
          <w:lang w:val="ro-RO"/>
        </w:rPr>
        <w:t xml:space="preserve">probleme </w:t>
      </w:r>
      <w:r w:rsidR="0056285C">
        <w:rPr>
          <w:rFonts w:ascii="Times New Roman" w:hAnsi="Times New Roman"/>
          <w:b/>
          <w:sz w:val="24"/>
          <w:szCs w:val="24"/>
          <w:lang w:val="ro-RO"/>
        </w:rPr>
        <w:t xml:space="preserve">legate </w:t>
      </w:r>
      <w:r w:rsidR="00CF5B40" w:rsidRPr="00827E55">
        <w:rPr>
          <w:rFonts w:ascii="Times New Roman" w:hAnsi="Times New Roman"/>
          <w:b/>
          <w:sz w:val="24"/>
          <w:szCs w:val="24"/>
          <w:lang w:val="ro-RO"/>
        </w:rPr>
        <w:t>de integrare</w:t>
      </w:r>
      <w:r w:rsidR="0056285C">
        <w:rPr>
          <w:rFonts w:ascii="Times New Roman" w:hAnsi="Times New Roman"/>
          <w:b/>
          <w:sz w:val="24"/>
          <w:szCs w:val="24"/>
          <w:lang w:val="ro-RO"/>
        </w:rPr>
        <w:t>a</w:t>
      </w:r>
      <w:r w:rsidR="00CF5B40" w:rsidRPr="00827E55">
        <w:rPr>
          <w:rFonts w:ascii="Times New Roman" w:hAnsi="Times New Roman"/>
          <w:b/>
          <w:sz w:val="24"/>
          <w:szCs w:val="24"/>
          <w:lang w:val="ro-RO"/>
        </w:rPr>
        <w:t xml:space="preserve"> europeană, în special </w:t>
      </w:r>
      <w:r w:rsidR="0056285C">
        <w:rPr>
          <w:rFonts w:ascii="Times New Roman" w:hAnsi="Times New Roman"/>
          <w:b/>
          <w:sz w:val="24"/>
          <w:szCs w:val="24"/>
          <w:lang w:val="ro-RO"/>
        </w:rPr>
        <w:t>cele legate de</w:t>
      </w:r>
      <w:r w:rsidR="00CF5B40" w:rsidRPr="00827E55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285C">
        <w:rPr>
          <w:rFonts w:ascii="Times New Roman" w:hAnsi="Times New Roman"/>
          <w:b/>
          <w:sz w:val="24"/>
          <w:szCs w:val="24"/>
          <w:lang w:val="ro-RO"/>
        </w:rPr>
        <w:t xml:space="preserve">procesul de </w:t>
      </w:r>
      <w:r w:rsidR="00CF5B40" w:rsidRPr="00827E55">
        <w:rPr>
          <w:rFonts w:ascii="Times New Roman" w:hAnsi="Times New Roman"/>
          <w:b/>
          <w:sz w:val="24"/>
          <w:szCs w:val="24"/>
          <w:lang w:val="ro-RO"/>
        </w:rPr>
        <w:t>convergenţ</w:t>
      </w:r>
      <w:r w:rsidR="0056285C">
        <w:rPr>
          <w:rFonts w:ascii="Times New Roman" w:hAnsi="Times New Roman"/>
          <w:b/>
          <w:sz w:val="24"/>
          <w:szCs w:val="24"/>
          <w:lang w:val="ro-RO"/>
        </w:rPr>
        <w:t>a</w:t>
      </w:r>
      <w:r w:rsidR="00CF5B40" w:rsidRPr="00827E55">
        <w:rPr>
          <w:rFonts w:ascii="Times New Roman" w:hAnsi="Times New Roman"/>
          <w:b/>
          <w:sz w:val="24"/>
          <w:szCs w:val="24"/>
          <w:lang w:val="ro-RO"/>
        </w:rPr>
        <w:t xml:space="preserve"> şi de adoptare a monedei euro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5A0604">
        <w:rPr>
          <w:rFonts w:ascii="Times New Roman" w:hAnsi="Times New Roman"/>
          <w:sz w:val="24"/>
          <w:szCs w:val="24"/>
          <w:lang w:val="ro-RO"/>
        </w:rPr>
        <w:t>P</w:t>
      </w:r>
      <w:r w:rsidR="00E510C6">
        <w:rPr>
          <w:rFonts w:ascii="Times New Roman" w:hAnsi="Times New Roman"/>
          <w:sz w:val="24"/>
          <w:szCs w:val="24"/>
          <w:lang w:val="ro-RO"/>
        </w:rPr>
        <w:t>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acest subiect am publicat 2 lucrări </w:t>
      </w:r>
      <w:r>
        <w:rPr>
          <w:rFonts w:ascii="Times New Roman" w:hAnsi="Times New Roman"/>
          <w:sz w:val="24"/>
          <w:szCs w:val="24"/>
          <w:lang w:val="ro-RO"/>
        </w:rPr>
        <w:t>reviste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indexate ISI, 3 articole în reviste indexate în baze de date internaţionale, am participat cu 3 prezentări în conferinţe internaţionale şi naţionale, am fost coautor la două capitole în 2 cărţi, şi am participat la 2 proiecte de cercetare ca director de proiect şi în 1 proiect de cercetare în calitate de membru al echipei de cercetare. De asemenea, lucrare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prezentată la Conferinţa Internaţională Excelenţă în Afaceri</w:t>
      </w:r>
      <w:r w:rsidR="000C675A">
        <w:rPr>
          <w:rFonts w:ascii="Times New Roman" w:hAnsi="Times New Roman"/>
          <w:sz w:val="24"/>
          <w:szCs w:val="24"/>
          <w:lang w:val="ro-RO"/>
        </w:rPr>
        <w:t>,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14-15 octombrie 2011, Braşov, România, a fost publicată într-o carte cu lucrările conferinţei, care va deveni ISI </w:t>
      </w:r>
      <w:r>
        <w:rPr>
          <w:rFonts w:ascii="Times New Roman" w:hAnsi="Times New Roman"/>
          <w:sz w:val="24"/>
          <w:szCs w:val="24"/>
          <w:lang w:val="ro-RO"/>
        </w:rPr>
        <w:t>proceedings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în perioada următoare. </w:t>
      </w:r>
      <w:r w:rsidR="000C675A">
        <w:rPr>
          <w:rFonts w:ascii="Times New Roman" w:hAnsi="Times New Roman"/>
          <w:sz w:val="24"/>
          <w:szCs w:val="24"/>
          <w:lang w:val="ro-RO"/>
        </w:rPr>
        <w:t>In plus,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această lucrare a fost acceptat</w:t>
      </w:r>
      <w:r w:rsidR="008F3B5B"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pentru publicarea în străinătate într-o carte publicată de Editura Springer: "</w:t>
      </w:r>
      <w:r w:rsidR="008F3B5B">
        <w:rPr>
          <w:rFonts w:ascii="Times New Roman" w:hAnsi="Times New Roman"/>
          <w:sz w:val="24"/>
          <w:szCs w:val="24"/>
        </w:rPr>
        <w:t>The Changing Business Landscape of Romania: Lessons for and from Transition Economies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", editori Andrew R. Thomas, Constantin Brătianu, şi Nicolae Al. Pop, autor al capitolului - Ionuţ Dumitru - "</w:t>
      </w:r>
      <w:r w:rsidR="008F3B5B"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doptarea euro în România", Springer, 2012.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br/>
      </w:r>
      <w:r w:rsidR="008F3B5B"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Al doilea domeniu principal de interes în cercetare</w:t>
      </w:r>
      <w:r w:rsidR="008F3B5B">
        <w:rPr>
          <w:rFonts w:ascii="Times New Roman" w:hAnsi="Times New Roman"/>
          <w:sz w:val="24"/>
          <w:szCs w:val="24"/>
          <w:lang w:val="ro-RO"/>
        </w:rPr>
        <w:t>a pe care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am efectuat</w:t>
      </w:r>
      <w:r w:rsidR="008F3B5B">
        <w:rPr>
          <w:rFonts w:ascii="Times New Roman" w:hAnsi="Times New Roman"/>
          <w:sz w:val="24"/>
          <w:szCs w:val="24"/>
          <w:lang w:val="ro-RO"/>
        </w:rPr>
        <w:t>-o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după ce am susţi</w:t>
      </w:r>
      <w:r w:rsidR="008F3B5B">
        <w:rPr>
          <w:rFonts w:ascii="Times New Roman" w:hAnsi="Times New Roman"/>
          <w:sz w:val="24"/>
          <w:szCs w:val="24"/>
          <w:lang w:val="ro-RO"/>
        </w:rPr>
        <w:t>nut teza de doctorat este legat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de </w:t>
      </w:r>
      <w:r w:rsidR="00CF5B40" w:rsidRPr="008F3B5B">
        <w:rPr>
          <w:rFonts w:ascii="Times New Roman" w:hAnsi="Times New Roman"/>
          <w:b/>
          <w:sz w:val="24"/>
          <w:szCs w:val="24"/>
          <w:lang w:val="ro-RO"/>
        </w:rPr>
        <w:t xml:space="preserve">estimarea </w:t>
      </w:r>
      <w:r w:rsidR="00D428F4">
        <w:rPr>
          <w:rFonts w:ascii="Times New Roman" w:hAnsi="Times New Roman"/>
          <w:b/>
          <w:sz w:val="24"/>
          <w:szCs w:val="24"/>
          <w:lang w:val="ro-RO"/>
        </w:rPr>
        <w:t>e</w:t>
      </w:r>
      <w:r w:rsidR="00CF5B40" w:rsidRPr="008F3B5B">
        <w:rPr>
          <w:rFonts w:ascii="Times New Roman" w:hAnsi="Times New Roman"/>
          <w:b/>
          <w:sz w:val="24"/>
          <w:szCs w:val="24"/>
          <w:lang w:val="ro-RO"/>
        </w:rPr>
        <w:t>fectul</w:t>
      </w:r>
      <w:r w:rsidR="00D428F4">
        <w:rPr>
          <w:rFonts w:ascii="Times New Roman" w:hAnsi="Times New Roman"/>
          <w:b/>
          <w:sz w:val="24"/>
          <w:szCs w:val="24"/>
          <w:lang w:val="ro-RO"/>
        </w:rPr>
        <w:t>ui</w:t>
      </w:r>
      <w:r w:rsidR="00CF5B40" w:rsidRPr="008F3B5B">
        <w:rPr>
          <w:rFonts w:ascii="Times New Roman" w:hAnsi="Times New Roman"/>
          <w:b/>
          <w:sz w:val="24"/>
          <w:szCs w:val="24"/>
          <w:lang w:val="ro-RO"/>
        </w:rPr>
        <w:t xml:space="preserve"> Balassa-Samuelson în România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. </w:t>
      </w:r>
      <w:r w:rsidR="000C675A">
        <w:rPr>
          <w:rFonts w:ascii="Times New Roman" w:hAnsi="Times New Roman"/>
          <w:sz w:val="24"/>
          <w:szCs w:val="24"/>
          <w:lang w:val="ro-RO"/>
        </w:rPr>
        <w:t>P</w:t>
      </w:r>
      <w:r w:rsidR="00E510C6">
        <w:rPr>
          <w:rFonts w:ascii="Times New Roman" w:hAnsi="Times New Roman"/>
          <w:sz w:val="24"/>
          <w:szCs w:val="24"/>
          <w:lang w:val="ro-RO"/>
        </w:rPr>
        <w:t>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acest subiect, am publicat o lucrare intr-o revista de top indexate ISI din străinătate (</w:t>
      </w:r>
      <w:r w:rsidR="00D428F4" w:rsidRPr="001E44B7">
        <w:rPr>
          <w:rFonts w:ascii="Times New Roman" w:hAnsi="Times New Roman"/>
          <w:sz w:val="24"/>
          <w:szCs w:val="24"/>
          <w:lang w:val="ro-RO"/>
        </w:rPr>
        <w:t xml:space="preserve">Scor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relativ</w:t>
      </w:r>
      <w:r w:rsidR="00D428F4">
        <w:rPr>
          <w:rFonts w:ascii="Times New Roman" w:hAnsi="Times New Roman"/>
          <w:sz w:val="24"/>
          <w:szCs w:val="24"/>
          <w:lang w:val="ro-RO"/>
        </w:rPr>
        <w:t xml:space="preserve"> de 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nfluenţa S = 1.4041), 2 articole in reviste indexate în baze de date internaţionale, am participat cu o prezentare în două conferinţe internaţionale, organizate de Banca Naţională din România, şi am participat la </w:t>
      </w:r>
      <w:r w:rsidR="00D428F4">
        <w:rPr>
          <w:rFonts w:ascii="Times New Roman" w:hAnsi="Times New Roman"/>
          <w:sz w:val="24"/>
          <w:szCs w:val="24"/>
          <w:lang w:val="ro-RO"/>
        </w:rPr>
        <w:t xml:space="preserve">4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proiecte de cercetare ca director de proiect şi în 1 proiect de cercetare în calitate de membru al echipei de cercetare.</w:t>
      </w:r>
      <w:r w:rsidR="00D428F4"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D428F4" w:rsidRDefault="00D428F4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Un alt subiect </w:t>
      </w:r>
      <w:r>
        <w:rPr>
          <w:rFonts w:ascii="Times New Roman" w:hAnsi="Times New Roman"/>
          <w:sz w:val="24"/>
          <w:szCs w:val="24"/>
          <w:lang w:val="ro-RO"/>
        </w:rPr>
        <w:t>pe care am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t axat activitatea </w:t>
      </w:r>
      <w:r>
        <w:rPr>
          <w:rFonts w:ascii="Times New Roman" w:hAnsi="Times New Roman"/>
          <w:sz w:val="24"/>
          <w:szCs w:val="24"/>
          <w:lang w:val="ro-RO"/>
        </w:rPr>
        <w:t>mea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de cercetare după ce am obţinut doctoratul a fost </w:t>
      </w:r>
      <w:r>
        <w:rPr>
          <w:rFonts w:ascii="Times New Roman" w:hAnsi="Times New Roman"/>
          <w:sz w:val="24"/>
          <w:szCs w:val="24"/>
          <w:lang w:val="ro-RO"/>
        </w:rPr>
        <w:t xml:space="preserve">legat de </w:t>
      </w:r>
      <w:r w:rsidR="00CF5B40" w:rsidRPr="00D428F4">
        <w:rPr>
          <w:rFonts w:ascii="Times New Roman" w:hAnsi="Times New Roman"/>
          <w:b/>
          <w:sz w:val="24"/>
          <w:szCs w:val="24"/>
          <w:lang w:val="ro-RO"/>
        </w:rPr>
        <w:t xml:space="preserve">sustenabilitatea deficitului de cont curent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în România. Din 2007, </w:t>
      </w:r>
      <w:r w:rsidR="00E510C6">
        <w:rPr>
          <w:rFonts w:ascii="Times New Roman" w:hAnsi="Times New Roman"/>
          <w:sz w:val="24"/>
          <w:szCs w:val="24"/>
          <w:lang w:val="ro-RO"/>
        </w:rPr>
        <w:t>pe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acest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lastRenderedPageBreak/>
        <w:t>subiect, am publicat o</w:t>
      </w:r>
      <w:r>
        <w:rPr>
          <w:rFonts w:ascii="Times New Roman" w:hAnsi="Times New Roman"/>
          <w:sz w:val="24"/>
          <w:szCs w:val="24"/>
          <w:lang w:val="ro-RO"/>
        </w:rPr>
        <w:t xml:space="preserve"> lucrare într-un jurnal indexat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ISI, 3 articole in reviste indexate în baze de date internaţionale, 1 lucra</w:t>
      </w:r>
      <w:r>
        <w:rPr>
          <w:rFonts w:ascii="Times New Roman" w:hAnsi="Times New Roman"/>
          <w:sz w:val="24"/>
          <w:szCs w:val="24"/>
          <w:lang w:val="ro-RO"/>
        </w:rPr>
        <w:t>re în buletinul trimestrial al F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ondului de </w:t>
      </w:r>
      <w:r>
        <w:rPr>
          <w:rFonts w:ascii="Times New Roman" w:hAnsi="Times New Roman"/>
          <w:sz w:val="24"/>
          <w:szCs w:val="24"/>
          <w:lang w:val="ro-RO"/>
        </w:rPr>
        <w:t>garantare 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depozit</w:t>
      </w:r>
      <w:r>
        <w:rPr>
          <w:rFonts w:ascii="Times New Roman" w:hAnsi="Times New Roman"/>
          <w:sz w:val="24"/>
          <w:szCs w:val="24"/>
          <w:lang w:val="ro-RO"/>
        </w:rPr>
        <w:t>elor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bancar</w:t>
      </w:r>
      <w:r>
        <w:rPr>
          <w:rFonts w:ascii="Times New Roman" w:hAnsi="Times New Roman"/>
          <w:sz w:val="24"/>
          <w:szCs w:val="24"/>
          <w:lang w:val="ro-RO"/>
        </w:rPr>
        <w:t>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din România, am participat cu 2 prezentări la conferinţe internaţionale, şi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m participat la un proiect de cercetare ca director de proiect.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897AAC" w:rsidRDefault="00D428F4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Un alt domeniu important de interes în </w:t>
      </w:r>
      <w:r>
        <w:rPr>
          <w:rFonts w:ascii="Times New Roman" w:hAnsi="Times New Roman"/>
          <w:sz w:val="24"/>
          <w:szCs w:val="24"/>
          <w:lang w:val="ro-RO"/>
        </w:rPr>
        <w:t xml:space="preserve">activitatea mea de cercetare post-doctorala a fost </w:t>
      </w:r>
      <w:r w:rsidR="00CF5B40" w:rsidRPr="00D428F4">
        <w:rPr>
          <w:rFonts w:ascii="Times New Roman" w:hAnsi="Times New Roman"/>
          <w:b/>
          <w:sz w:val="24"/>
          <w:szCs w:val="24"/>
          <w:lang w:val="ro-RO"/>
        </w:rPr>
        <w:t>politic</w:t>
      </w:r>
      <w:r>
        <w:rPr>
          <w:rFonts w:ascii="Times New Roman" w:hAnsi="Times New Roman"/>
          <w:b/>
          <w:sz w:val="24"/>
          <w:szCs w:val="24"/>
          <w:lang w:val="ro-RO"/>
        </w:rPr>
        <w:t>a</w:t>
      </w:r>
      <w:r w:rsidR="00CF5B40" w:rsidRPr="00D428F4">
        <w:rPr>
          <w:rFonts w:ascii="Times New Roman" w:hAnsi="Times New Roman"/>
          <w:b/>
          <w:sz w:val="24"/>
          <w:szCs w:val="24"/>
          <w:lang w:val="ro-RO"/>
        </w:rPr>
        <w:t xml:space="preserve"> monetar</w:t>
      </w:r>
      <w:r>
        <w:rPr>
          <w:rFonts w:ascii="Times New Roman" w:hAnsi="Times New Roman"/>
          <w:b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în procesul de integrare europeană. Din 2007, </w:t>
      </w:r>
      <w:r w:rsidR="00E510C6">
        <w:rPr>
          <w:rFonts w:ascii="Times New Roman" w:hAnsi="Times New Roman"/>
          <w:sz w:val="24"/>
          <w:szCs w:val="24"/>
          <w:lang w:val="ro-RO"/>
        </w:rPr>
        <w:t>pe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acest subiect, am publicat o lucrare într-o revistă indexată în baze de date internaţionale, am publicat o carte, am participat cu prezentări la 6 conferinţe internaţionale, şi am participat la </w:t>
      </w:r>
      <w:r>
        <w:rPr>
          <w:rFonts w:ascii="Times New Roman" w:hAnsi="Times New Roman"/>
          <w:sz w:val="24"/>
          <w:szCs w:val="24"/>
          <w:lang w:val="ro-RO"/>
        </w:rPr>
        <w:t xml:space="preserve">6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proiecte de cercetare.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br/>
        <w:t xml:space="preserve">De asemenea, </w:t>
      </w:r>
      <w:r>
        <w:rPr>
          <w:rFonts w:ascii="Times New Roman" w:hAnsi="Times New Roman"/>
          <w:sz w:val="24"/>
          <w:szCs w:val="24"/>
          <w:lang w:val="ro-RO"/>
        </w:rPr>
        <w:t>predau materia "T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eori</w:t>
      </w:r>
      <w:r>
        <w:rPr>
          <w:rFonts w:ascii="Times New Roman" w:hAnsi="Times New Roman"/>
          <w:sz w:val="24"/>
          <w:szCs w:val="24"/>
          <w:lang w:val="ro-RO"/>
        </w:rPr>
        <w:t>i si politici monetare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" </w:t>
      </w:r>
      <w:r>
        <w:rPr>
          <w:rFonts w:ascii="Times New Roman" w:hAnsi="Times New Roman"/>
          <w:sz w:val="24"/>
          <w:szCs w:val="24"/>
          <w:lang w:val="ro-RO"/>
        </w:rPr>
        <w:t>la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studenţii din programul de masterat "Bănci şi de politici monetare", Academia de Studii Economice Bucureşti, Facultatea de Finanţe, Asigurări, Bănci şi Burse de Valori.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98179A" w:rsidRDefault="00897AAC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Un alt domeniu important de interes în cercetare</w:t>
      </w:r>
      <w:r>
        <w:rPr>
          <w:rFonts w:ascii="Times New Roman" w:hAnsi="Times New Roman"/>
          <w:sz w:val="24"/>
          <w:szCs w:val="24"/>
          <w:lang w:val="ro-RO"/>
        </w:rPr>
        <w:t xml:space="preserve">a efectuata a fost legat de </w:t>
      </w:r>
      <w:r w:rsidR="00CF5B40" w:rsidRPr="00897AAC">
        <w:rPr>
          <w:rFonts w:ascii="Times New Roman" w:hAnsi="Times New Roman"/>
          <w:b/>
          <w:sz w:val="24"/>
          <w:szCs w:val="24"/>
          <w:lang w:val="ro-RO"/>
        </w:rPr>
        <w:t>politic</w:t>
      </w:r>
      <w:r w:rsidRPr="00897AAC">
        <w:rPr>
          <w:rFonts w:ascii="Times New Roman" w:hAnsi="Times New Roman"/>
          <w:b/>
          <w:sz w:val="24"/>
          <w:szCs w:val="24"/>
          <w:lang w:val="ro-RO"/>
        </w:rPr>
        <w:t>a</w:t>
      </w:r>
      <w:r w:rsidR="00CF5B40" w:rsidRPr="00897AAC">
        <w:rPr>
          <w:rFonts w:ascii="Times New Roman" w:hAnsi="Times New Roman"/>
          <w:b/>
          <w:sz w:val="24"/>
          <w:szCs w:val="24"/>
          <w:lang w:val="ro-RO"/>
        </w:rPr>
        <w:t xml:space="preserve"> fiscal</w:t>
      </w:r>
      <w:r w:rsidRPr="00897AAC">
        <w:rPr>
          <w:rFonts w:ascii="Times New Roman" w:hAnsi="Times New Roman"/>
          <w:b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. Din 2007, </w:t>
      </w:r>
      <w:r w:rsidR="00E510C6">
        <w:rPr>
          <w:rFonts w:ascii="Times New Roman" w:hAnsi="Times New Roman"/>
          <w:sz w:val="24"/>
          <w:szCs w:val="24"/>
          <w:lang w:val="ro-RO"/>
        </w:rPr>
        <w:t>pe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acest subiect am publicat 3 articole în reviste indexate în baze de date internaţionale, am publicat o carte, am participat cu 5 prezentări la conferinţe, şi am participat la </w:t>
      </w:r>
      <w:r>
        <w:rPr>
          <w:rFonts w:ascii="Times New Roman" w:hAnsi="Times New Roman"/>
          <w:sz w:val="24"/>
          <w:szCs w:val="24"/>
          <w:lang w:val="ro-RO"/>
        </w:rPr>
        <w:t xml:space="preserve">2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proiecte de cercetare. O menţiune specială trebuie făcută pentru</w:t>
      </w:r>
      <w:r w:rsidR="0098179A">
        <w:rPr>
          <w:rFonts w:ascii="Times New Roman" w:hAnsi="Times New Roman"/>
          <w:sz w:val="24"/>
          <w:szCs w:val="24"/>
          <w:lang w:val="ro-RO"/>
        </w:rPr>
        <w:t xml:space="preserve"> publicarea unui articol in colectia de "Working Papers" a Bancii Mondiale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împreună cu 2 specialisti </w:t>
      </w:r>
      <w:r w:rsidR="000C675A">
        <w:rPr>
          <w:rFonts w:ascii="Times New Roman" w:hAnsi="Times New Roman"/>
          <w:sz w:val="24"/>
          <w:szCs w:val="24"/>
          <w:lang w:val="ro-RO"/>
        </w:rPr>
        <w:t xml:space="preserve">ai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Băncii Mond</w:t>
      </w:r>
      <w:r w:rsidR="000C675A">
        <w:rPr>
          <w:rFonts w:ascii="Times New Roman" w:hAnsi="Times New Roman"/>
          <w:sz w:val="24"/>
          <w:szCs w:val="24"/>
          <w:lang w:val="ro-RO"/>
        </w:rPr>
        <w:t>iale şi un specialist de la FMI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.</w:t>
      </w:r>
    </w:p>
    <w:p w:rsidR="00E653CA" w:rsidRDefault="0098179A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Ca o recunoaştere </w:t>
      </w:r>
      <w:r w:rsidR="00E653CA">
        <w:rPr>
          <w:rFonts w:ascii="Times New Roman" w:hAnsi="Times New Roman"/>
          <w:sz w:val="24"/>
          <w:szCs w:val="24"/>
          <w:lang w:val="ro-RO"/>
        </w:rPr>
        <w:t>a realizarilor mele profesionale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, în iunie 2010 am fost numit de către Parlamentul </w:t>
      </w:r>
      <w:r w:rsidR="00E653CA">
        <w:rPr>
          <w:rFonts w:ascii="Times New Roman" w:hAnsi="Times New Roman"/>
          <w:sz w:val="24"/>
          <w:szCs w:val="24"/>
          <w:lang w:val="ro-RO"/>
        </w:rPr>
        <w:t>R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omân</w:t>
      </w:r>
      <w:r w:rsidR="00E653CA">
        <w:rPr>
          <w:rFonts w:ascii="Times New Roman" w:hAnsi="Times New Roman"/>
          <w:sz w:val="24"/>
          <w:szCs w:val="24"/>
          <w:lang w:val="ro-RO"/>
        </w:rPr>
        <w:t>iei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membr</w:t>
      </w:r>
      <w:r w:rsidR="000C675A">
        <w:rPr>
          <w:rFonts w:ascii="Times New Roman" w:hAnsi="Times New Roman"/>
          <w:sz w:val="24"/>
          <w:szCs w:val="24"/>
          <w:lang w:val="ro-RO"/>
        </w:rPr>
        <w:t>u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</w:t>
      </w:r>
      <w:r w:rsidR="000C675A">
        <w:rPr>
          <w:rFonts w:ascii="Times New Roman" w:hAnsi="Times New Roman"/>
          <w:sz w:val="24"/>
          <w:szCs w:val="24"/>
          <w:lang w:val="ro-RO"/>
        </w:rPr>
        <w:t xml:space="preserve">l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Consiliului Fiscal </w:t>
      </w:r>
      <w:r w:rsidR="000C675A">
        <w:rPr>
          <w:rFonts w:ascii="Times New Roman" w:hAnsi="Times New Roman"/>
          <w:sz w:val="24"/>
          <w:szCs w:val="24"/>
          <w:lang w:val="ro-RO"/>
        </w:rPr>
        <w:t>din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România şi a</w:t>
      </w:r>
      <w:r w:rsidR="00E653CA">
        <w:rPr>
          <w:rFonts w:ascii="Times New Roman" w:hAnsi="Times New Roman"/>
          <w:sz w:val="24"/>
          <w:szCs w:val="24"/>
          <w:lang w:val="ro-RO"/>
        </w:rPr>
        <w:t>m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fost ales de către membrii ca preşedinte al Consiliului pentru un mandat de 9 ani. </w:t>
      </w:r>
      <w:r w:rsidR="00E653CA">
        <w:rPr>
          <w:rFonts w:ascii="Times New Roman" w:hAnsi="Times New Roman"/>
          <w:sz w:val="24"/>
          <w:szCs w:val="24"/>
          <w:lang w:val="ro-RO"/>
        </w:rPr>
        <w:t>O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biectivul central al Consiliului Fiscal este de a ajuta la crearea şi consolidarea unei culturi a responsabilităţii fiscale şi bugetare în România, inclusiv prin creşterea gradului de conştientizare publică cu privire la consecinţele deciziilor de politică </w:t>
      </w:r>
      <w:r w:rsidR="00E653CA">
        <w:rPr>
          <w:rFonts w:ascii="Times New Roman" w:hAnsi="Times New Roman"/>
          <w:sz w:val="24"/>
          <w:szCs w:val="24"/>
          <w:lang w:val="ro-RO"/>
        </w:rPr>
        <w:t>asupra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sustenabilitat</w:t>
      </w:r>
      <w:r w:rsidR="00E653CA">
        <w:rPr>
          <w:rFonts w:ascii="Times New Roman" w:hAnsi="Times New Roman"/>
          <w:sz w:val="24"/>
          <w:szCs w:val="24"/>
          <w:lang w:val="ro-RO"/>
        </w:rPr>
        <w:t>ii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finanţelor publice pe termen lung.</w:t>
      </w:r>
    </w:p>
    <w:p w:rsidR="003E0BB0" w:rsidRDefault="00E653CA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Un subiect</w:t>
      </w:r>
      <w:r w:rsidR="000C675A">
        <w:rPr>
          <w:rFonts w:ascii="Times New Roman" w:hAnsi="Times New Roman"/>
          <w:sz w:val="24"/>
          <w:szCs w:val="24"/>
          <w:lang w:val="ro-RO"/>
        </w:rPr>
        <w:t xml:space="preserve"> aparte acoperit în cercetarea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efectuat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în ultimii ani este legată de </w:t>
      </w:r>
      <w:r w:rsidRPr="00E653CA">
        <w:rPr>
          <w:rFonts w:ascii="Times New Roman" w:hAnsi="Times New Roman"/>
          <w:b/>
          <w:sz w:val="24"/>
          <w:szCs w:val="24"/>
          <w:lang w:val="ro-RO"/>
        </w:rPr>
        <w:t>reforma companiilor de stat</w:t>
      </w:r>
      <w:r w:rsidR="00CF5B40" w:rsidRPr="00E653CA">
        <w:rPr>
          <w:rFonts w:ascii="Times New Roman" w:hAnsi="Times New Roman"/>
          <w:b/>
          <w:sz w:val="24"/>
          <w:szCs w:val="24"/>
          <w:lang w:val="ro-RO"/>
        </w:rPr>
        <w:t>.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C675A">
        <w:rPr>
          <w:rFonts w:ascii="Times New Roman" w:hAnsi="Times New Roman"/>
          <w:sz w:val="24"/>
          <w:szCs w:val="24"/>
          <w:lang w:val="ro-RO"/>
        </w:rPr>
        <w:t>O parte din cercetarea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 xml:space="preserve">in acest domeniu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a fost sprijinit</w:t>
      </w:r>
      <w:r w:rsidR="000C675A"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şi finanţat</w:t>
      </w:r>
      <w:r w:rsidR="000C675A">
        <w:rPr>
          <w:rFonts w:ascii="Times New Roman" w:hAnsi="Times New Roman"/>
          <w:sz w:val="24"/>
          <w:szCs w:val="24"/>
          <w:lang w:val="ro-RO"/>
        </w:rPr>
        <w:t>a de către Banca Mondială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. Am beneficiat de un contract de consultanţă pe termen scurt</w:t>
      </w:r>
      <w:r>
        <w:rPr>
          <w:rFonts w:ascii="Times New Roman" w:hAnsi="Times New Roman"/>
          <w:sz w:val="24"/>
          <w:szCs w:val="24"/>
          <w:lang w:val="ro-RO"/>
        </w:rPr>
        <w:t xml:space="preserve"> cu Banca Mondiala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, în perioada aprilie-iunie 2011</w:t>
      </w:r>
      <w:r>
        <w:rPr>
          <w:rFonts w:ascii="Times New Roman" w:hAnsi="Times New Roman"/>
          <w:sz w:val="24"/>
          <w:szCs w:val="24"/>
          <w:lang w:val="ro-RO"/>
        </w:rPr>
        <w:t xml:space="preserve">, obiectivul </w:t>
      </w:r>
      <w:r w:rsidR="000C675A">
        <w:rPr>
          <w:rFonts w:ascii="Times New Roman" w:hAnsi="Times New Roman"/>
          <w:sz w:val="24"/>
          <w:szCs w:val="24"/>
          <w:lang w:val="ro-RO"/>
        </w:rPr>
        <w:t xml:space="preserve">acestuia </w:t>
      </w:r>
      <w:r>
        <w:rPr>
          <w:rFonts w:ascii="Times New Roman" w:hAnsi="Times New Roman"/>
          <w:sz w:val="24"/>
          <w:szCs w:val="24"/>
          <w:lang w:val="ro-RO"/>
        </w:rPr>
        <w:t xml:space="preserve">fiind </w:t>
      </w:r>
      <w:r w:rsidR="000C675A">
        <w:rPr>
          <w:rFonts w:ascii="Times New Roman" w:hAnsi="Times New Roman"/>
          <w:sz w:val="24"/>
          <w:szCs w:val="24"/>
          <w:lang w:val="ro-RO"/>
        </w:rPr>
        <w:t xml:space="preserve">pregatirea unui set de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politici </w:t>
      </w:r>
      <w:r>
        <w:rPr>
          <w:rFonts w:ascii="Times New Roman" w:hAnsi="Times New Roman"/>
          <w:sz w:val="24"/>
          <w:szCs w:val="24"/>
          <w:lang w:val="ro-RO"/>
        </w:rPr>
        <w:t xml:space="preserve">economice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pentru România şi </w:t>
      </w:r>
      <w:r>
        <w:rPr>
          <w:rFonts w:ascii="Times New Roman" w:hAnsi="Times New Roman"/>
          <w:sz w:val="24"/>
          <w:szCs w:val="24"/>
          <w:lang w:val="ro-RO"/>
        </w:rPr>
        <w:t>de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evalua</w:t>
      </w:r>
      <w:r>
        <w:rPr>
          <w:rFonts w:ascii="Times New Roman" w:hAnsi="Times New Roman"/>
          <w:sz w:val="24"/>
          <w:szCs w:val="24"/>
          <w:lang w:val="ro-RO"/>
        </w:rPr>
        <w:t>re</w:t>
      </w:r>
      <w:r w:rsidR="000C675A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reformel</w:t>
      </w:r>
      <w:r w:rsidR="00526391">
        <w:rPr>
          <w:rFonts w:ascii="Times New Roman" w:hAnsi="Times New Roman"/>
          <w:sz w:val="24"/>
          <w:szCs w:val="24"/>
          <w:lang w:val="ro-RO"/>
        </w:rPr>
        <w:t>or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-cheie </w:t>
      </w:r>
      <w:r w:rsidR="00526391">
        <w:rPr>
          <w:rFonts w:ascii="Times New Roman" w:hAnsi="Times New Roman"/>
          <w:sz w:val="24"/>
          <w:szCs w:val="24"/>
          <w:lang w:val="ro-RO"/>
        </w:rPr>
        <w:t xml:space="preserve">necesare in procesul de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convergenţa.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br/>
      </w:r>
      <w:r w:rsidR="00526391">
        <w:rPr>
          <w:rFonts w:ascii="Times New Roman" w:hAnsi="Times New Roman"/>
          <w:sz w:val="24"/>
          <w:szCs w:val="24"/>
          <w:lang w:val="ro-RO"/>
        </w:rPr>
        <w:tab/>
      </w:r>
      <w:r w:rsidR="00CF5B40" w:rsidRPr="00526391">
        <w:rPr>
          <w:rFonts w:ascii="Times New Roman" w:hAnsi="Times New Roman"/>
          <w:b/>
          <w:sz w:val="24"/>
          <w:szCs w:val="24"/>
          <w:lang w:val="ro-RO"/>
        </w:rPr>
        <w:t xml:space="preserve">Managementul bancar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este un</w:t>
      </w:r>
      <w:r w:rsidR="00526391"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din </w:t>
      </w:r>
      <w:r w:rsidR="00C44525">
        <w:rPr>
          <w:rFonts w:ascii="Times New Roman" w:hAnsi="Times New Roman"/>
          <w:sz w:val="24"/>
          <w:szCs w:val="24"/>
          <w:lang w:val="ro-RO"/>
        </w:rPr>
        <w:t xml:space="preserve">ariile mele de interes in special in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activit</w:t>
      </w:r>
      <w:r w:rsidR="00195718">
        <w:rPr>
          <w:rFonts w:ascii="Times New Roman" w:hAnsi="Times New Roman"/>
          <w:sz w:val="24"/>
          <w:szCs w:val="24"/>
          <w:lang w:val="ro-RO"/>
        </w:rPr>
        <w:t>atea mea didactica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. Sunt </w:t>
      </w:r>
      <w:r w:rsidR="0006457F">
        <w:rPr>
          <w:rFonts w:ascii="Times New Roman" w:hAnsi="Times New Roman"/>
          <w:sz w:val="24"/>
          <w:szCs w:val="24"/>
          <w:lang w:val="ro-RO"/>
        </w:rPr>
        <w:t xml:space="preserve">cadru didactic in cadrul Departamentului de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6457F">
        <w:rPr>
          <w:rFonts w:ascii="Times New Roman" w:hAnsi="Times New Roman"/>
          <w:sz w:val="24"/>
          <w:szCs w:val="24"/>
          <w:lang w:val="ro-RO"/>
        </w:rPr>
        <w:t>Moneda si Banci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din cadrul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lastRenderedPageBreak/>
        <w:t xml:space="preserve">Academiei de Studii Economice Bucureşti. Activităţile mele de predare </w:t>
      </w:r>
      <w:r w:rsidR="003E0BB0">
        <w:rPr>
          <w:rFonts w:ascii="Times New Roman" w:hAnsi="Times New Roman"/>
          <w:sz w:val="24"/>
          <w:szCs w:val="24"/>
          <w:lang w:val="ro-RO"/>
        </w:rPr>
        <w:t xml:space="preserve">sunt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axat</w:t>
      </w:r>
      <w:r w:rsidR="003E0BB0">
        <w:rPr>
          <w:rFonts w:ascii="Times New Roman" w:hAnsi="Times New Roman"/>
          <w:sz w:val="24"/>
          <w:szCs w:val="24"/>
          <w:lang w:val="ro-RO"/>
        </w:rPr>
        <w:t>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în principal pe managementul bancar şi politica monetară. În domeniul managementului bancar, am publicat două cărţi care </w:t>
      </w:r>
      <w:r w:rsidR="003E0BB0">
        <w:rPr>
          <w:rFonts w:ascii="Times New Roman" w:hAnsi="Times New Roman"/>
          <w:sz w:val="24"/>
          <w:szCs w:val="24"/>
          <w:lang w:val="ro-RO"/>
        </w:rPr>
        <w:t>sunt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utilizate de către studenţii mei de la cursurile pe care le predau şi </w:t>
      </w:r>
      <w:r w:rsidR="003E0BB0">
        <w:rPr>
          <w:rFonts w:ascii="Times New Roman" w:hAnsi="Times New Roman"/>
          <w:sz w:val="24"/>
          <w:szCs w:val="24"/>
          <w:lang w:val="ro-RO"/>
        </w:rPr>
        <w:t>pe care le actualizez in fiecare an.</w:t>
      </w:r>
    </w:p>
    <w:p w:rsidR="003E0BB0" w:rsidRDefault="003E0BB0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  <w:t xml:space="preserve">Dintre alte contributii in activitatea de cercetare, as </w:t>
      </w:r>
      <w:r w:rsidR="000668C1">
        <w:rPr>
          <w:rFonts w:ascii="Times New Roman" w:hAnsi="Times New Roman"/>
          <w:sz w:val="24"/>
          <w:szCs w:val="24"/>
          <w:lang w:val="ro-RO"/>
        </w:rPr>
        <w:t xml:space="preserve">mai mentiona doar pe </w:t>
      </w:r>
      <w:r>
        <w:rPr>
          <w:rFonts w:ascii="Times New Roman" w:hAnsi="Times New Roman"/>
          <w:sz w:val="24"/>
          <w:szCs w:val="24"/>
          <w:lang w:val="ro-RO"/>
        </w:rPr>
        <w:t xml:space="preserve">cele din domeniul </w:t>
      </w:r>
      <w:r w:rsidR="00CF5B40" w:rsidRPr="003E0BB0">
        <w:rPr>
          <w:rFonts w:ascii="Times New Roman" w:hAnsi="Times New Roman"/>
          <w:b/>
          <w:sz w:val="24"/>
          <w:szCs w:val="24"/>
          <w:lang w:val="ro-RO"/>
        </w:rPr>
        <w:t>capitalul</w:t>
      </w:r>
      <w:r w:rsidRPr="003E0BB0">
        <w:rPr>
          <w:rFonts w:ascii="Times New Roman" w:hAnsi="Times New Roman"/>
          <w:b/>
          <w:sz w:val="24"/>
          <w:szCs w:val="24"/>
          <w:lang w:val="ro-RO"/>
        </w:rPr>
        <w:t>ui</w:t>
      </w:r>
      <w:r w:rsidR="00CF5B40" w:rsidRPr="003E0BB0">
        <w:rPr>
          <w:rFonts w:ascii="Times New Roman" w:hAnsi="Times New Roman"/>
          <w:b/>
          <w:sz w:val="24"/>
          <w:szCs w:val="24"/>
          <w:lang w:val="ro-RO"/>
        </w:rPr>
        <w:t xml:space="preserve"> intelectual.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3E0BB0" w:rsidRDefault="003E0BB0" w:rsidP="00CF5B4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În ceea ce priveşte </w:t>
      </w:r>
      <w:r w:rsidR="00CF5B40" w:rsidRPr="003E0BB0">
        <w:rPr>
          <w:rFonts w:ascii="Times New Roman" w:hAnsi="Times New Roman"/>
          <w:b/>
          <w:sz w:val="24"/>
          <w:szCs w:val="24"/>
          <w:lang w:val="ro-RO"/>
        </w:rPr>
        <w:t>planul de dezvoltare a carierei</w:t>
      </w:r>
      <w:r w:rsidR="00FC0FC4">
        <w:rPr>
          <w:rFonts w:ascii="Times New Roman" w:hAnsi="Times New Roman"/>
          <w:b/>
          <w:sz w:val="24"/>
          <w:szCs w:val="24"/>
          <w:lang w:val="ro-RO"/>
        </w:rPr>
        <w:t xml:space="preserve"> mele</w:t>
      </w:r>
      <w:r w:rsidR="00CF5B40" w:rsidRPr="003E0BB0">
        <w:rPr>
          <w:rFonts w:ascii="Times New Roman" w:hAnsi="Times New Roman"/>
          <w:b/>
          <w:sz w:val="24"/>
          <w:szCs w:val="24"/>
          <w:lang w:val="ro-RO"/>
        </w:rPr>
        <w:t xml:space="preserve"> ştiinţifice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, obiectivul meu principa</w:t>
      </w:r>
      <w:r>
        <w:rPr>
          <w:rFonts w:ascii="Times New Roman" w:hAnsi="Times New Roman"/>
          <w:sz w:val="24"/>
          <w:szCs w:val="24"/>
          <w:lang w:val="ro-RO"/>
        </w:rPr>
        <w:t xml:space="preserve">l este de a continua să </w:t>
      </w:r>
      <w:r w:rsidR="00E111D4">
        <w:rPr>
          <w:rFonts w:ascii="Times New Roman" w:hAnsi="Times New Roman"/>
          <w:sz w:val="24"/>
          <w:szCs w:val="24"/>
          <w:lang w:val="ro-RO"/>
        </w:rPr>
        <w:t xml:space="preserve">imi </w:t>
      </w:r>
      <w:r>
        <w:rPr>
          <w:rFonts w:ascii="Times New Roman" w:hAnsi="Times New Roman"/>
          <w:sz w:val="24"/>
          <w:szCs w:val="24"/>
          <w:lang w:val="ro-RO"/>
        </w:rPr>
        <w:t>dezvolt cunoştinţe</w:t>
      </w:r>
      <w:r w:rsidR="00E111D4">
        <w:rPr>
          <w:rFonts w:ascii="Times New Roman" w:hAnsi="Times New Roman"/>
          <w:sz w:val="24"/>
          <w:szCs w:val="24"/>
          <w:lang w:val="ro-RO"/>
        </w:rPr>
        <w:t>le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în domeniul politicilor macroeconomice şi </w:t>
      </w:r>
      <w:r w:rsidR="00E111D4">
        <w:rPr>
          <w:rFonts w:ascii="Times New Roman" w:hAnsi="Times New Roman"/>
          <w:sz w:val="24"/>
          <w:szCs w:val="24"/>
          <w:lang w:val="ro-RO"/>
        </w:rPr>
        <w:t xml:space="preserve">al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implementar</w:t>
      </w:r>
      <w:r w:rsidR="00E111D4">
        <w:rPr>
          <w:rFonts w:ascii="Times New Roman" w:hAnsi="Times New Roman"/>
          <w:sz w:val="24"/>
          <w:szCs w:val="24"/>
          <w:lang w:val="ro-RO"/>
        </w:rPr>
        <w:t>ii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lor în România în scopul de a asigura un proces sustenabil de convergenţă reală </w:t>
      </w:r>
      <w:r>
        <w:rPr>
          <w:rFonts w:ascii="Times New Roman" w:hAnsi="Times New Roman"/>
          <w:sz w:val="24"/>
          <w:szCs w:val="24"/>
          <w:lang w:val="ro-RO"/>
        </w:rPr>
        <w:t>in vederea adoptarii cu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succes </w:t>
      </w:r>
      <w:r>
        <w:rPr>
          <w:rFonts w:ascii="Times New Roman" w:hAnsi="Times New Roman"/>
          <w:sz w:val="24"/>
          <w:szCs w:val="24"/>
          <w:lang w:val="ro-RO"/>
        </w:rPr>
        <w:t>a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euro. Mai precis, voi fi concentrat în activitatea de cercetare din </w:t>
      </w:r>
      <w:r>
        <w:rPr>
          <w:rFonts w:ascii="Times New Roman" w:hAnsi="Times New Roman"/>
          <w:sz w:val="24"/>
          <w:szCs w:val="24"/>
          <w:lang w:val="ro-RO"/>
        </w:rPr>
        <w:t>anii</w:t>
      </w:r>
      <w:r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următorii pe mecanismele de ajustare la şocurile macroeconomice din perspectiva adoptării monedei euro.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</w:p>
    <w:p w:rsidR="00C40CBA" w:rsidRDefault="003E0BB0" w:rsidP="00C40CB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În ceea ce priveşte </w:t>
      </w:r>
      <w:r w:rsidR="00CF5B40" w:rsidRPr="00093570">
        <w:rPr>
          <w:rFonts w:ascii="Times New Roman" w:hAnsi="Times New Roman"/>
          <w:b/>
          <w:sz w:val="24"/>
          <w:szCs w:val="24"/>
          <w:lang w:val="ro-RO"/>
        </w:rPr>
        <w:t>cariera academică,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după ce voi obţine </w:t>
      </w:r>
      <w:r w:rsidR="00093570">
        <w:rPr>
          <w:rFonts w:ascii="Times New Roman" w:hAnsi="Times New Roman"/>
          <w:sz w:val="24"/>
          <w:szCs w:val="24"/>
          <w:lang w:val="ro-RO"/>
        </w:rPr>
        <w:t xml:space="preserve">atestatul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de abilitare, </w:t>
      </w:r>
      <w:r w:rsidR="00093570">
        <w:rPr>
          <w:rFonts w:ascii="Times New Roman" w:hAnsi="Times New Roman"/>
          <w:sz w:val="24"/>
          <w:szCs w:val="24"/>
          <w:lang w:val="ro-RO"/>
        </w:rPr>
        <w:t xml:space="preserve">vreau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093570">
        <w:rPr>
          <w:rFonts w:ascii="Times New Roman" w:hAnsi="Times New Roman"/>
          <w:sz w:val="24"/>
          <w:szCs w:val="24"/>
          <w:lang w:val="ro-RO"/>
        </w:rPr>
        <w:t>sa imi depun candidatura p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entru un post de profesor în cadrul Facultăţii de Finanţe, Asigurări, Bănci şi </w:t>
      </w:r>
      <w:r w:rsidR="00093570">
        <w:rPr>
          <w:rFonts w:ascii="Times New Roman" w:hAnsi="Times New Roman"/>
          <w:sz w:val="24"/>
          <w:szCs w:val="24"/>
          <w:lang w:val="ro-RO"/>
        </w:rPr>
        <w:t>Burse de Valori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. De</w:t>
      </w:r>
      <w:r w:rsidR="00093570">
        <w:rPr>
          <w:rFonts w:ascii="Times New Roman" w:hAnsi="Times New Roman"/>
          <w:sz w:val="24"/>
          <w:szCs w:val="24"/>
          <w:lang w:val="ro-RO"/>
        </w:rPr>
        <w:t xml:space="preserve"> asemenea, intenţionez să obţin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statutul de conducător de doctorat în cadrul facultăţii. În ceea ce priveşte activitatea de predare, voi continua să</w:t>
      </w:r>
      <w:r w:rsidR="00093570">
        <w:rPr>
          <w:rFonts w:ascii="Times New Roman" w:hAnsi="Times New Roman"/>
          <w:sz w:val="24"/>
          <w:szCs w:val="24"/>
          <w:lang w:val="ro-RO"/>
        </w:rPr>
        <w:t xml:space="preserve"> ma concentrez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 pe </w:t>
      </w:r>
      <w:r w:rsidR="00093570" w:rsidRPr="001E44B7">
        <w:rPr>
          <w:rFonts w:ascii="Times New Roman" w:hAnsi="Times New Roman"/>
          <w:sz w:val="24"/>
          <w:szCs w:val="24"/>
          <w:lang w:val="ro-RO"/>
        </w:rPr>
        <w:t xml:space="preserve">aceleaşi </w:t>
      </w:r>
      <w:r w:rsidR="00093570">
        <w:rPr>
          <w:rFonts w:ascii="Times New Roman" w:hAnsi="Times New Roman"/>
          <w:sz w:val="24"/>
          <w:szCs w:val="24"/>
          <w:lang w:val="ro-RO"/>
        </w:rPr>
        <w:t xml:space="preserve">cursuri pe care le predau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acum. </w:t>
      </w:r>
      <w:r w:rsidR="00C40CBA">
        <w:rPr>
          <w:rFonts w:ascii="Times New Roman" w:hAnsi="Times New Roman"/>
          <w:sz w:val="24"/>
          <w:szCs w:val="24"/>
          <w:lang w:val="ro-RO"/>
        </w:rPr>
        <w:t>Pe baza unor sondaje in randul studentilor, voi continua sa imi imbunatatesc aptitudinile de predare prin programe de formare, training-uri (am beneficiat deja pana acumde training-uri in materie de adtitudini de prezentare, inovatie, creativitate, leadership</w:t>
      </w:r>
      <w:r w:rsidR="00C40CBA">
        <w:rPr>
          <w:rFonts w:ascii="Times New Roman" w:hAnsi="Times New Roman"/>
          <w:sz w:val="24"/>
          <w:szCs w:val="24"/>
        </w:rPr>
        <w:t>).</w:t>
      </w:r>
    </w:p>
    <w:p w:rsidR="000E221D" w:rsidRPr="001E44B7" w:rsidRDefault="00093570" w:rsidP="00CF5B40">
      <w:pPr>
        <w:spacing w:after="0" w:line="360" w:lineRule="auto"/>
        <w:jc w:val="both"/>
        <w:rPr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ab/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 xml:space="preserve">Principalele rezultate ale cercetării </w:t>
      </w:r>
      <w:r>
        <w:rPr>
          <w:rFonts w:ascii="Times New Roman" w:hAnsi="Times New Roman"/>
          <w:sz w:val="24"/>
          <w:szCs w:val="24"/>
          <w:lang w:val="ro-RO"/>
        </w:rPr>
        <w:t xml:space="preserve">pe care o voi intreprinde in anii urmatori 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vor fi incluse în programele de predare</w:t>
      </w:r>
      <w:r>
        <w:rPr>
          <w:rFonts w:ascii="Times New Roman" w:hAnsi="Times New Roman"/>
          <w:sz w:val="24"/>
          <w:szCs w:val="24"/>
          <w:lang w:val="ro-RO"/>
        </w:rPr>
        <w:t xml:space="preserve"> pe care le desfasor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, prin intermediul cursurilor ţinute în cadrul Facultăţii de Finanţe, Asigurări, Bănci şi Burse de Valori, Academia de Studii Economice</w:t>
      </w:r>
      <w:r>
        <w:rPr>
          <w:rFonts w:ascii="Times New Roman" w:hAnsi="Times New Roman"/>
          <w:sz w:val="24"/>
          <w:szCs w:val="24"/>
          <w:lang w:val="ro-RO"/>
        </w:rPr>
        <w:t xml:space="preserve"> Bucuresti</w:t>
      </w:r>
      <w:r w:rsidR="00CF5B40" w:rsidRPr="001E44B7">
        <w:rPr>
          <w:rFonts w:ascii="Times New Roman" w:hAnsi="Times New Roman"/>
          <w:sz w:val="24"/>
          <w:szCs w:val="24"/>
          <w:lang w:val="ro-RO"/>
        </w:rPr>
        <w:t>.</w:t>
      </w:r>
    </w:p>
    <w:sectPr w:rsidR="000E221D" w:rsidRPr="001E44B7" w:rsidSect="00B72D21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02E" w:rsidRDefault="003D502E" w:rsidP="000E5AC3">
      <w:pPr>
        <w:spacing w:after="0" w:line="240" w:lineRule="auto"/>
      </w:pPr>
      <w:r>
        <w:separator/>
      </w:r>
    </w:p>
  </w:endnote>
  <w:endnote w:type="continuationSeparator" w:id="0">
    <w:p w:rsidR="003D502E" w:rsidRDefault="003D502E" w:rsidP="000E5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24243"/>
      <w:docPartObj>
        <w:docPartGallery w:val="Page Numbers (Bottom of Page)"/>
        <w:docPartUnique/>
      </w:docPartObj>
    </w:sdtPr>
    <w:sdtContent>
      <w:p w:rsidR="000E5AC3" w:rsidRDefault="008E2A0C">
        <w:pPr>
          <w:pStyle w:val="Footer"/>
          <w:jc w:val="center"/>
        </w:pPr>
        <w:fldSimple w:instr=" PAGE   \* MERGEFORMAT ">
          <w:r w:rsidR="00C40CBA">
            <w:rPr>
              <w:noProof/>
            </w:rPr>
            <w:t>4</w:t>
          </w:r>
        </w:fldSimple>
      </w:p>
    </w:sdtContent>
  </w:sdt>
  <w:p w:rsidR="000E5AC3" w:rsidRDefault="000E5AC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02E" w:rsidRDefault="003D502E" w:rsidP="000E5AC3">
      <w:pPr>
        <w:spacing w:after="0" w:line="240" w:lineRule="auto"/>
      </w:pPr>
      <w:r>
        <w:separator/>
      </w:r>
    </w:p>
  </w:footnote>
  <w:footnote w:type="continuationSeparator" w:id="0">
    <w:p w:rsidR="003D502E" w:rsidRDefault="003D502E" w:rsidP="000E5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03BD6"/>
    <w:rsid w:val="0006457F"/>
    <w:rsid w:val="000668C1"/>
    <w:rsid w:val="000722CA"/>
    <w:rsid w:val="00093570"/>
    <w:rsid w:val="000C675A"/>
    <w:rsid w:val="000E221D"/>
    <w:rsid w:val="000E5AC3"/>
    <w:rsid w:val="001563EF"/>
    <w:rsid w:val="00195718"/>
    <w:rsid w:val="001E44B7"/>
    <w:rsid w:val="0023303E"/>
    <w:rsid w:val="003D502E"/>
    <w:rsid w:val="003E0BB0"/>
    <w:rsid w:val="004B73FE"/>
    <w:rsid w:val="00526391"/>
    <w:rsid w:val="005514ED"/>
    <w:rsid w:val="0056285C"/>
    <w:rsid w:val="0059356F"/>
    <w:rsid w:val="005A0604"/>
    <w:rsid w:val="00707C75"/>
    <w:rsid w:val="00827E55"/>
    <w:rsid w:val="008975E7"/>
    <w:rsid w:val="00897AAC"/>
    <w:rsid w:val="008C1BEE"/>
    <w:rsid w:val="008D5B78"/>
    <w:rsid w:val="008E2A0C"/>
    <w:rsid w:val="008F3B5B"/>
    <w:rsid w:val="0098179A"/>
    <w:rsid w:val="00A03BD6"/>
    <w:rsid w:val="00A11E90"/>
    <w:rsid w:val="00A53472"/>
    <w:rsid w:val="00A82EC0"/>
    <w:rsid w:val="00B72D21"/>
    <w:rsid w:val="00BC19EF"/>
    <w:rsid w:val="00BE487D"/>
    <w:rsid w:val="00C35F1D"/>
    <w:rsid w:val="00C40CBA"/>
    <w:rsid w:val="00C44525"/>
    <w:rsid w:val="00CC0046"/>
    <w:rsid w:val="00CF5B40"/>
    <w:rsid w:val="00D428F4"/>
    <w:rsid w:val="00DB3B9E"/>
    <w:rsid w:val="00E111D4"/>
    <w:rsid w:val="00E510C6"/>
    <w:rsid w:val="00E653CA"/>
    <w:rsid w:val="00FC0FC4"/>
    <w:rsid w:val="00FD5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4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72"/>
    <w:rPr>
      <w:rFonts w:ascii="Calibri" w:eastAsia="Calibri" w:hAnsi="Calibri" w:cs="Times New Roman"/>
      <w:lang w:eastAsia="en-US"/>
    </w:rPr>
  </w:style>
  <w:style w:type="paragraph" w:styleId="Heading2">
    <w:name w:val="heading 2"/>
    <w:basedOn w:val="Normal"/>
    <w:next w:val="Normal"/>
    <w:link w:val="Heading2Char"/>
    <w:uiPriority w:val="4"/>
    <w:semiHidden/>
    <w:unhideWhenUsed/>
    <w:qFormat/>
    <w:rsid w:val="000E5AC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4"/>
    <w:semiHidden/>
    <w:rsid w:val="000E5AC3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0E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5AC3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E5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AC3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472"/>
    <w:rPr>
      <w:rFonts w:ascii="Calibri" w:eastAsia="Calibri" w:hAnsi="Calibri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2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1101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IONUT</cp:lastModifiedBy>
  <cp:revision>80</cp:revision>
  <dcterms:created xsi:type="dcterms:W3CDTF">2011-11-13T16:38:00Z</dcterms:created>
  <dcterms:modified xsi:type="dcterms:W3CDTF">2012-05-03T19:34:00Z</dcterms:modified>
</cp:coreProperties>
</file>